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03D" w:rsidRDefault="00D7003D" w:rsidP="00D7003D">
      <w:pPr>
        <w:jc w:val="both"/>
      </w:pPr>
      <w:r>
        <w:t>OTEL ERİŞİLEBİLİRLİĞİ</w:t>
      </w:r>
    </w:p>
    <w:p w:rsidR="00D7003D" w:rsidRDefault="00D7003D" w:rsidP="00D7003D">
      <w:pPr>
        <w:jc w:val="both"/>
      </w:pPr>
      <w:r>
        <w:t>Otelimizde 12 adet engelli odası bulunmaktadır. Olanaklarımızı ve hizmetlerimizi, engelli ve dezavantajlı konuklarımız için erişilebilir hale getirmeye kararlıyız. Aşağıda, otelimizin genel alanlarında ve misafir odalarında bulunan erişilebilirlik özelliklerinin detaylı açıklamasına yer verilmiştir.</w:t>
      </w:r>
    </w:p>
    <w:p w:rsidR="00D7003D" w:rsidRDefault="00D7003D" w:rsidP="00D7003D">
      <w:pPr>
        <w:jc w:val="both"/>
      </w:pPr>
      <w:r>
        <w:t>Erişilebilir Genel Alanlar</w:t>
      </w:r>
    </w:p>
    <w:p w:rsidR="00D7003D" w:rsidRDefault="00D7003D" w:rsidP="00D7003D">
      <w:pPr>
        <w:jc w:val="both"/>
      </w:pPr>
      <w:r>
        <w:t>•</w:t>
      </w:r>
      <w:r>
        <w:tab/>
        <w:t xml:space="preserve">Tekerlekli sandalyeyle erişilebilir; Resepsiyon, </w:t>
      </w:r>
      <w:proofErr w:type="spellStart"/>
      <w:r>
        <w:t>Lob</w:t>
      </w:r>
      <w:bookmarkStart w:id="0" w:name="_GoBack"/>
      <w:bookmarkEnd w:id="0"/>
      <w:r>
        <w:t>y</w:t>
      </w:r>
      <w:proofErr w:type="spellEnd"/>
      <w:r>
        <w:t xml:space="preserve">, Restoran, Toplantı salonu, </w:t>
      </w:r>
      <w:proofErr w:type="spellStart"/>
      <w:r>
        <w:t>Patisserie</w:t>
      </w:r>
      <w:proofErr w:type="spellEnd"/>
      <w:r>
        <w:t xml:space="preserve">, </w:t>
      </w:r>
      <w:proofErr w:type="spellStart"/>
      <w:r>
        <w:t>Snack</w:t>
      </w:r>
      <w:proofErr w:type="spellEnd"/>
      <w:r>
        <w:t>, Tavuk dünyası, Barlar, Sahil ve bahçe</w:t>
      </w:r>
    </w:p>
    <w:p w:rsidR="00D7003D" w:rsidRDefault="00D7003D" w:rsidP="00D7003D">
      <w:pPr>
        <w:jc w:val="both"/>
      </w:pPr>
      <w:r>
        <w:t>•</w:t>
      </w:r>
      <w:r>
        <w:tab/>
        <w:t xml:space="preserve"> Asansöre giden tekerlekli sandalye erişimine uygun yol (Engelli odalarının ve ana binanın bulunduğu yerler)</w:t>
      </w:r>
    </w:p>
    <w:p w:rsidR="00D7003D" w:rsidRDefault="00D7003D" w:rsidP="00D7003D">
      <w:pPr>
        <w:jc w:val="both"/>
      </w:pPr>
      <w:r>
        <w:t>•</w:t>
      </w:r>
      <w:r>
        <w:tab/>
        <w:t>Merdivenlerde korkuluklar</w:t>
      </w:r>
    </w:p>
    <w:p w:rsidR="00D7003D" w:rsidRDefault="00D7003D" w:rsidP="00D7003D">
      <w:pPr>
        <w:jc w:val="both"/>
      </w:pPr>
      <w:r>
        <w:t>•</w:t>
      </w:r>
      <w:r>
        <w:tab/>
        <w:t xml:space="preserve">Engelli bireyler için havuz asansörü ve şezlongu </w:t>
      </w:r>
    </w:p>
    <w:p w:rsidR="00D7003D" w:rsidRDefault="00D7003D" w:rsidP="00D7003D">
      <w:pPr>
        <w:jc w:val="both"/>
      </w:pPr>
      <w:r>
        <w:t>•</w:t>
      </w:r>
      <w:r>
        <w:tab/>
        <w:t>Genel alanlarda engelli tuvaletleri ve acil durum butonu</w:t>
      </w:r>
    </w:p>
    <w:p w:rsidR="00D7003D" w:rsidRDefault="00D7003D" w:rsidP="00D7003D">
      <w:pPr>
        <w:jc w:val="both"/>
      </w:pPr>
      <w:r>
        <w:t>•</w:t>
      </w:r>
      <w:r>
        <w:tab/>
        <w:t>Özel otoparklar</w:t>
      </w:r>
    </w:p>
    <w:p w:rsidR="00D7003D" w:rsidRDefault="00D7003D" w:rsidP="00D7003D">
      <w:pPr>
        <w:jc w:val="both"/>
      </w:pPr>
      <w:r>
        <w:t>•</w:t>
      </w:r>
      <w:r>
        <w:tab/>
        <w:t>Geniş koridor ve asansörler</w:t>
      </w:r>
    </w:p>
    <w:p w:rsidR="00D7003D" w:rsidRDefault="00D7003D" w:rsidP="00D7003D">
      <w:pPr>
        <w:jc w:val="both"/>
      </w:pPr>
      <w:r>
        <w:t>•</w:t>
      </w:r>
      <w:r>
        <w:tab/>
        <w:t>Rampalar ve geniş kapılar</w:t>
      </w:r>
    </w:p>
    <w:p w:rsidR="00D7003D" w:rsidRDefault="00D7003D" w:rsidP="00D7003D">
      <w:pPr>
        <w:jc w:val="both"/>
      </w:pPr>
      <w:r>
        <w:t>Erişilebilir Misafir Odası Alanları</w:t>
      </w:r>
    </w:p>
    <w:p w:rsidR="00D7003D" w:rsidRDefault="00D7003D" w:rsidP="00D7003D">
      <w:pPr>
        <w:jc w:val="both"/>
      </w:pPr>
      <w:r>
        <w:t>•</w:t>
      </w:r>
      <w:r>
        <w:tab/>
        <w:t>Alçak lavabo</w:t>
      </w:r>
    </w:p>
    <w:p w:rsidR="00D7003D" w:rsidRDefault="00D7003D" w:rsidP="00D7003D">
      <w:pPr>
        <w:jc w:val="both"/>
      </w:pPr>
      <w:r>
        <w:t>•</w:t>
      </w:r>
      <w:r>
        <w:tab/>
        <w:t>Engellilere uygun duş</w:t>
      </w:r>
    </w:p>
    <w:p w:rsidR="00D7003D" w:rsidRDefault="00D7003D" w:rsidP="00D7003D">
      <w:pPr>
        <w:jc w:val="both"/>
      </w:pPr>
      <w:r>
        <w:t>•</w:t>
      </w:r>
      <w:r>
        <w:tab/>
        <w:t xml:space="preserve">Yükseltilmiş klozet </w:t>
      </w:r>
    </w:p>
    <w:p w:rsidR="00D7003D" w:rsidRDefault="00D7003D" w:rsidP="00D7003D">
      <w:pPr>
        <w:jc w:val="both"/>
      </w:pPr>
      <w:r>
        <w:t>•</w:t>
      </w:r>
      <w:r>
        <w:tab/>
        <w:t>Banyoda acil durum butonu</w:t>
      </w:r>
    </w:p>
    <w:p w:rsidR="00BA712B" w:rsidRDefault="00D7003D" w:rsidP="00D7003D">
      <w:pPr>
        <w:jc w:val="both"/>
      </w:pPr>
      <w:r>
        <w:t>•</w:t>
      </w:r>
      <w:r>
        <w:tab/>
        <w:t>Oda içerisinde hem sesli hem de görsel alarmlar</w:t>
      </w:r>
    </w:p>
    <w:sectPr w:rsidR="00BA71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C7"/>
    <w:rsid w:val="00BA712B"/>
    <w:rsid w:val="00D7003D"/>
    <w:rsid w:val="00DA54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845</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2025-06-26T11:50:00Z</dcterms:created>
  <dcterms:modified xsi:type="dcterms:W3CDTF">2025-06-26T11:50:00Z</dcterms:modified>
</cp:coreProperties>
</file>